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6F3" w:rsidRPr="000C26F3" w:rsidRDefault="000C26F3" w:rsidP="000C26F3">
      <w:pPr>
        <w:jc w:val="center"/>
        <w:rPr>
          <w:color w:val="FF0000"/>
          <w:sz w:val="64"/>
          <w:szCs w:val="64"/>
        </w:rPr>
      </w:pPr>
    </w:p>
    <w:p w:rsidR="000C26F3" w:rsidRPr="000C26F3" w:rsidRDefault="000C26F3" w:rsidP="000C26F3">
      <w:pPr>
        <w:jc w:val="center"/>
        <w:rPr>
          <w:color w:val="FF0000"/>
          <w:sz w:val="64"/>
          <w:szCs w:val="64"/>
        </w:rPr>
      </w:pPr>
    </w:p>
    <w:p w:rsidR="00955734" w:rsidRPr="000C26F3" w:rsidRDefault="000C26F3" w:rsidP="000C26F3">
      <w:pPr>
        <w:jc w:val="center"/>
        <w:rPr>
          <w:color w:val="FF0000"/>
          <w:sz w:val="64"/>
          <w:szCs w:val="64"/>
        </w:rPr>
      </w:pPr>
      <w:r w:rsidRPr="000C26F3">
        <w:rPr>
          <w:color w:val="FF0000"/>
          <w:sz w:val="64"/>
          <w:szCs w:val="64"/>
        </w:rPr>
        <w:t>ALLAH’IMIZ BUYURUYOR Kİ;</w:t>
      </w:r>
    </w:p>
    <w:p w:rsidR="00D3648A" w:rsidRPr="000C26F3" w:rsidRDefault="000C26F3" w:rsidP="000C26F3">
      <w:pPr>
        <w:jc w:val="center"/>
        <w:rPr>
          <w:color w:val="FF0000"/>
          <w:sz w:val="64"/>
          <w:szCs w:val="64"/>
        </w:rPr>
      </w:pPr>
      <w:r w:rsidRPr="000C26F3">
        <w:rPr>
          <w:color w:val="FF0000"/>
          <w:sz w:val="64"/>
          <w:szCs w:val="64"/>
        </w:rPr>
        <w:t>‘’EY İNSANLAR SİZE RABBİNİZDEN BİR ÖĞÜT GÖNÜLLER DERDİNE BİR ŞİFA, MÜMİNLERE HİDAYET VE RAHMET GELMİŞTİR.’’</w:t>
      </w:r>
    </w:p>
    <w:p w:rsidR="000C26F3" w:rsidRPr="000C26F3" w:rsidRDefault="000C26F3" w:rsidP="000C26F3">
      <w:pPr>
        <w:jc w:val="center"/>
        <w:rPr>
          <w:color w:val="FF0000"/>
          <w:sz w:val="64"/>
          <w:szCs w:val="64"/>
        </w:rPr>
      </w:pPr>
      <w:bookmarkStart w:id="0" w:name="_GoBack"/>
      <w:bookmarkEnd w:id="0"/>
    </w:p>
    <w:p w:rsidR="000C26F3" w:rsidRPr="000C26F3" w:rsidRDefault="000C26F3" w:rsidP="000C26F3">
      <w:pPr>
        <w:jc w:val="center"/>
        <w:rPr>
          <w:color w:val="FF0000"/>
          <w:sz w:val="64"/>
          <w:szCs w:val="64"/>
        </w:rPr>
      </w:pPr>
    </w:p>
    <w:p w:rsidR="00D3648A" w:rsidRPr="000C26F3" w:rsidRDefault="000C26F3" w:rsidP="000C26F3">
      <w:pPr>
        <w:jc w:val="center"/>
        <w:rPr>
          <w:color w:val="00B050"/>
          <w:sz w:val="64"/>
          <w:szCs w:val="64"/>
        </w:rPr>
      </w:pPr>
      <w:r w:rsidRPr="000C26F3">
        <w:rPr>
          <w:color w:val="00B050"/>
          <w:sz w:val="64"/>
          <w:szCs w:val="64"/>
        </w:rPr>
        <w:t>YUNUS SURESİ 57.AYET</w:t>
      </w:r>
    </w:p>
    <w:p w:rsidR="00D3648A" w:rsidRPr="000C26F3" w:rsidRDefault="00D3648A" w:rsidP="000C26F3">
      <w:pPr>
        <w:jc w:val="center"/>
        <w:rPr>
          <w:color w:val="FF0000"/>
          <w:sz w:val="64"/>
          <w:szCs w:val="64"/>
        </w:rPr>
      </w:pPr>
    </w:p>
    <w:sectPr w:rsidR="00D3648A" w:rsidRPr="000C26F3" w:rsidSect="00D3648A">
      <w:pgSz w:w="16838" w:h="11906" w:orient="landscape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3648A"/>
    <w:rsid w:val="000C26F3"/>
    <w:rsid w:val="00955734"/>
    <w:rsid w:val="009B7F8A"/>
    <w:rsid w:val="00D3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7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2-5DDA9D7E8FE24 (a)</dc:creator>
  <cp:keywords/>
  <dc:description/>
  <cp:lastModifiedBy>PCX-BILGISAYAR (pcx)</cp:lastModifiedBy>
  <cp:revision>5</cp:revision>
  <cp:lastPrinted>2011-07-02T14:04:00Z</cp:lastPrinted>
  <dcterms:created xsi:type="dcterms:W3CDTF">2011-07-02T10:06:00Z</dcterms:created>
  <dcterms:modified xsi:type="dcterms:W3CDTF">2013-05-08T15:33:00Z</dcterms:modified>
</cp:coreProperties>
</file>